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5A" w:rsidRDefault="00CD145A" w:rsidP="00CD145A">
      <w:pPr>
        <w:rPr>
          <w:b/>
        </w:rPr>
      </w:pPr>
    </w:p>
    <w:p w:rsidR="00CD145A" w:rsidRDefault="00CD145A" w:rsidP="00CD145A">
      <w:pPr>
        <w:rPr>
          <w:b/>
        </w:rPr>
      </w:pPr>
    </w:p>
    <w:p w:rsidR="00CD145A" w:rsidRDefault="00740D17" w:rsidP="00CD145A">
      <w:pPr>
        <w:rPr>
          <w:b/>
        </w:rPr>
      </w:pPr>
      <w:r>
        <w:rPr>
          <w:b/>
        </w:rPr>
        <w:t>Anlage 1</w:t>
      </w:r>
      <w:r w:rsidR="00CD145A" w:rsidRPr="00390683">
        <w:rPr>
          <w:b/>
        </w:rPr>
        <w:t>: Auftrag zur Unterbrechung der Anschlussnutzung (Sperrung</w:t>
      </w:r>
      <w:r w:rsidR="00CD145A">
        <w:rPr>
          <w:b/>
        </w:rPr>
        <w:t>)</w:t>
      </w:r>
    </w:p>
    <w:p w:rsidR="00CD145A" w:rsidRDefault="00CD145A" w:rsidP="00CD145A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45A" w:rsidRPr="00390683" w:rsidTr="00033321">
        <w:tc>
          <w:tcPr>
            <w:tcW w:w="9062" w:type="dxa"/>
            <w:gridSpan w:val="2"/>
          </w:tcPr>
          <w:p w:rsidR="00CD145A" w:rsidRPr="00390683" w:rsidRDefault="00CD145A" w:rsidP="00033321">
            <w:pPr>
              <w:rPr>
                <w:b/>
                <w:sz w:val="22"/>
                <w:szCs w:val="22"/>
              </w:rPr>
            </w:pPr>
            <w:r w:rsidRPr="00390683">
              <w:rPr>
                <w:b/>
                <w:sz w:val="22"/>
                <w:szCs w:val="22"/>
              </w:rPr>
              <w:t>an Netzbetreiber (Empfänger)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Stadtwerke Villingen-Schwenningen GmbH 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Abteilung / Ansprechpartner </w:t>
            </w:r>
          </w:p>
        </w:tc>
        <w:tc>
          <w:tcPr>
            <w:tcW w:w="4531" w:type="dxa"/>
          </w:tcPr>
          <w:p w:rsidR="00CD145A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BK / Sidonie Enders</w:t>
            </w:r>
          </w:p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BK / Frau Silke Fetter</w:t>
            </w:r>
            <w:r w:rsidRPr="00390683">
              <w:rPr>
                <w:sz w:val="22"/>
                <w:szCs w:val="22"/>
              </w:rPr>
              <w:t xml:space="preserve"> 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Straße Hausnr.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Pforzheimer Straße 1 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PLZ Ort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78048 Villingen-Schwenningen 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4531" w:type="dxa"/>
          </w:tcPr>
          <w:p w:rsidR="00CD145A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0772140504858 </w:t>
            </w:r>
          </w:p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0772140504846</w:t>
            </w:r>
            <w:r w:rsidRPr="00390683">
              <w:rPr>
                <w:sz w:val="22"/>
                <w:szCs w:val="22"/>
              </w:rPr>
              <w:t xml:space="preserve"> 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Fax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07721 40504869 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4531" w:type="dxa"/>
          </w:tcPr>
          <w:p w:rsidR="00740D17" w:rsidRDefault="00740D17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sidonie.enders@svs-energie.de</w:t>
            </w:r>
          </w:p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silke.fetter</w:t>
            </w:r>
            <w:r w:rsidRPr="00390683">
              <w:rPr>
                <w:sz w:val="22"/>
                <w:szCs w:val="22"/>
              </w:rPr>
              <w:t xml:space="preserve">@svs-energie.de 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Stadtwerke Villingen-Schwenningen GmbH </w:t>
            </w:r>
          </w:p>
        </w:tc>
      </w:tr>
    </w:tbl>
    <w:p w:rsidR="00CD145A" w:rsidRDefault="00CD145A" w:rsidP="00CD145A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45A" w:rsidRPr="00390683" w:rsidTr="00033321">
        <w:tc>
          <w:tcPr>
            <w:tcW w:w="9062" w:type="dxa"/>
            <w:gridSpan w:val="2"/>
          </w:tcPr>
          <w:p w:rsidR="00CD145A" w:rsidRPr="00390683" w:rsidRDefault="00CD145A" w:rsidP="000333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von Transportkunde (Auftraggeber)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Abteilung / Ansprechpartner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Straße Hausnr.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PLZ Ort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Fax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D145A" w:rsidRDefault="00CD145A" w:rsidP="00CD145A">
      <w:pPr>
        <w:rPr>
          <w:b/>
        </w:rPr>
      </w:pPr>
    </w:p>
    <w:p w:rsidR="00CD145A" w:rsidRPr="00390683" w:rsidRDefault="00CD145A" w:rsidP="00CD145A">
      <w:pPr>
        <w:pStyle w:val="Default"/>
        <w:jc w:val="both"/>
        <w:rPr>
          <w:sz w:val="22"/>
          <w:szCs w:val="22"/>
        </w:rPr>
      </w:pPr>
      <w:r w:rsidRPr="00390683">
        <w:rPr>
          <w:sz w:val="22"/>
          <w:szCs w:val="22"/>
        </w:rPr>
        <w:t xml:space="preserve">Der Transportkunde beauftragt den Netzbetreiber nach Maßgabe des zwischen Transportkunde und Netzbetreiber geschlossenen Lieferantenrahmenvertrag, die Anschlussnutzung an der nachfolgend aufgeführten Ausspeisepunkt des vom Transportkunden belieferten Letztverbrauchers innerhalb von 6 Werktagen zu unterbrechen. </w:t>
      </w:r>
    </w:p>
    <w:p w:rsidR="00CD145A" w:rsidRDefault="00CD145A" w:rsidP="00CD145A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45A" w:rsidRPr="00390683" w:rsidTr="00033321">
        <w:tc>
          <w:tcPr>
            <w:tcW w:w="9062" w:type="dxa"/>
            <w:gridSpan w:val="2"/>
          </w:tcPr>
          <w:p w:rsidR="00CD145A" w:rsidRPr="00390683" w:rsidRDefault="00CD145A" w:rsidP="000333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Entnahmestelle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 Hausnr.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Ort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Marklokation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Zähler-Nr.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9062" w:type="dxa"/>
            <w:gridSpan w:val="2"/>
          </w:tcPr>
          <w:p w:rsidR="00CD145A" w:rsidRPr="00390683" w:rsidRDefault="00CD145A" w:rsidP="0003332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Letztverbraucher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Vorname / Firma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 Hausnr.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Ort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D145A" w:rsidRDefault="00CD145A" w:rsidP="00CD145A">
      <w:pPr>
        <w:rPr>
          <w:b/>
        </w:rPr>
      </w:pPr>
    </w:p>
    <w:p w:rsidR="00CD145A" w:rsidRPr="00390683" w:rsidRDefault="00CD145A" w:rsidP="00CD145A">
      <w:pPr>
        <w:spacing w:after="120"/>
        <w:rPr>
          <w:sz w:val="22"/>
          <w:szCs w:val="22"/>
        </w:rPr>
      </w:pPr>
      <w:r w:rsidRPr="00390683">
        <w:rPr>
          <w:sz w:val="22"/>
          <w:szCs w:val="22"/>
        </w:rPr>
        <w:t>Der Transportkunde versichert entsprechend § 294 ZPO,</w:t>
      </w:r>
    </w:p>
    <w:p w:rsidR="00CD145A" w:rsidRPr="00390683" w:rsidRDefault="00CD145A" w:rsidP="00CD145A">
      <w:pPr>
        <w:spacing w:after="120"/>
        <w:rPr>
          <w:sz w:val="22"/>
          <w:szCs w:val="22"/>
        </w:rPr>
      </w:pPr>
      <w:r w:rsidRPr="00390683">
        <w:rPr>
          <w:sz w:val="22"/>
          <w:szCs w:val="22"/>
        </w:rPr>
        <w:t>• dass er dem Anschlussnutzer gegenüber vertraglich zur Sperrung berechtigt ist,</w:t>
      </w:r>
    </w:p>
    <w:p w:rsidR="00CD145A" w:rsidRPr="00390683" w:rsidRDefault="00CD145A" w:rsidP="00CD145A">
      <w:pPr>
        <w:spacing w:after="120"/>
        <w:rPr>
          <w:sz w:val="22"/>
          <w:szCs w:val="22"/>
        </w:rPr>
      </w:pPr>
      <w:r w:rsidRPr="00390683">
        <w:rPr>
          <w:sz w:val="22"/>
          <w:szCs w:val="22"/>
        </w:rPr>
        <w:t>• dass die Voraussetzungen zur Sperrung vorliegen und</w:t>
      </w:r>
    </w:p>
    <w:p w:rsidR="00CD145A" w:rsidRPr="00390683" w:rsidRDefault="00CD145A" w:rsidP="00CD145A">
      <w:pPr>
        <w:spacing w:after="120"/>
        <w:rPr>
          <w:sz w:val="22"/>
          <w:szCs w:val="22"/>
        </w:rPr>
      </w:pPr>
      <w:r w:rsidRPr="00390683">
        <w:rPr>
          <w:sz w:val="22"/>
          <w:szCs w:val="22"/>
        </w:rPr>
        <w:t>• dass dem Letztverbraucher keine Einreden und Einwendungen zustehen,</w:t>
      </w:r>
    </w:p>
    <w:p w:rsidR="00CD145A" w:rsidRPr="00390683" w:rsidRDefault="00CD145A" w:rsidP="00CD145A">
      <w:pPr>
        <w:spacing w:after="120"/>
        <w:rPr>
          <w:sz w:val="22"/>
          <w:szCs w:val="22"/>
        </w:rPr>
      </w:pPr>
      <w:r w:rsidRPr="00390683">
        <w:rPr>
          <w:sz w:val="22"/>
          <w:szCs w:val="22"/>
        </w:rPr>
        <w:t>welche die Voraussetzungen der Unterbrechung der Anschlussnutzung entfallen lassen.</w:t>
      </w:r>
    </w:p>
    <w:p w:rsidR="00CD145A" w:rsidRDefault="00CD145A" w:rsidP="00CD145A">
      <w:pPr>
        <w:rPr>
          <w:sz w:val="22"/>
          <w:szCs w:val="22"/>
        </w:rPr>
      </w:pPr>
    </w:p>
    <w:p w:rsidR="00CD145A" w:rsidRPr="00390683" w:rsidRDefault="00CD145A" w:rsidP="00CD145A">
      <w:pPr>
        <w:rPr>
          <w:sz w:val="22"/>
          <w:szCs w:val="22"/>
        </w:rPr>
      </w:pPr>
      <w:r w:rsidRPr="00390683">
        <w:rPr>
          <w:sz w:val="22"/>
          <w:szCs w:val="22"/>
        </w:rPr>
        <w:t>Der Transportkunde stellt den Netzbetreiber von sämtlichen Schadenersatzansprüchen frei, die sich aus einer unberechtigten Unterbrechung ergeben.</w:t>
      </w:r>
    </w:p>
    <w:p w:rsidR="00CD145A" w:rsidRDefault="00CD145A" w:rsidP="00CD145A">
      <w:pPr>
        <w:rPr>
          <w:sz w:val="22"/>
          <w:szCs w:val="22"/>
        </w:rPr>
      </w:pPr>
    </w:p>
    <w:p w:rsidR="00CD145A" w:rsidRDefault="00CD145A" w:rsidP="00CD145A">
      <w:pPr>
        <w:rPr>
          <w:sz w:val="22"/>
          <w:szCs w:val="22"/>
        </w:rPr>
      </w:pPr>
      <w:r w:rsidRPr="00390683">
        <w:rPr>
          <w:sz w:val="22"/>
          <w:szCs w:val="22"/>
        </w:rPr>
        <w:t>Der Transportkunde trägt die Kosten der Sperrung. Die Kosten richten sich nach den zum Zeitpunkt der Sperrung geltenden Preisen des Netzbetreibers.</w:t>
      </w:r>
    </w:p>
    <w:p w:rsidR="00CD145A" w:rsidRDefault="00CD145A" w:rsidP="00CD145A">
      <w:pPr>
        <w:rPr>
          <w:sz w:val="22"/>
          <w:szCs w:val="22"/>
        </w:rPr>
        <w:sectPr w:rsidR="00CD145A" w:rsidSect="00B222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680" w:gutter="0"/>
          <w:cols w:space="708"/>
          <w:titlePg/>
          <w:docGrid w:linePitch="360"/>
        </w:sectPr>
      </w:pPr>
    </w:p>
    <w:p w:rsidR="00CD145A" w:rsidRDefault="00CD145A" w:rsidP="00CD145A">
      <w:pPr>
        <w:rPr>
          <w:sz w:val="22"/>
          <w:szCs w:val="22"/>
        </w:rPr>
      </w:pPr>
    </w:p>
    <w:p w:rsidR="00CD145A" w:rsidRDefault="00CD145A" w:rsidP="00CD145A">
      <w:pPr>
        <w:jc w:val="both"/>
        <w:rPr>
          <w:sz w:val="22"/>
          <w:szCs w:val="22"/>
        </w:rPr>
      </w:pPr>
    </w:p>
    <w:p w:rsidR="00CD145A" w:rsidRDefault="00CD145A" w:rsidP="00CD145A">
      <w:pPr>
        <w:jc w:val="both"/>
        <w:rPr>
          <w:sz w:val="22"/>
          <w:szCs w:val="22"/>
        </w:rPr>
      </w:pPr>
    </w:p>
    <w:p w:rsidR="00CD145A" w:rsidRDefault="002F49A2" w:rsidP="002F49A2">
      <w:pPr>
        <w:tabs>
          <w:tab w:val="left" w:pos="194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D145A" w:rsidRDefault="00CD145A" w:rsidP="00CD145A">
      <w:pPr>
        <w:jc w:val="both"/>
        <w:rPr>
          <w:sz w:val="22"/>
          <w:szCs w:val="22"/>
        </w:rPr>
      </w:pPr>
    </w:p>
    <w:p w:rsidR="00CD145A" w:rsidRPr="00EA260C" w:rsidRDefault="00CD145A" w:rsidP="00CD145A">
      <w:pPr>
        <w:jc w:val="both"/>
        <w:rPr>
          <w:sz w:val="22"/>
          <w:szCs w:val="22"/>
        </w:rPr>
      </w:pPr>
      <w:r w:rsidRPr="00EA260C">
        <w:rPr>
          <w:sz w:val="22"/>
          <w:szCs w:val="22"/>
        </w:rPr>
        <w:t xml:space="preserve">Ist eine Sperrung aus rechtlichen oder tatsächlichen Gründen nicht möglich, wird der Netzbetreiber den Transportkunden hierüber unverzüglich informieren und mit ihm </w:t>
      </w:r>
      <w:proofErr w:type="spellStart"/>
      <w:r w:rsidRPr="00EA260C">
        <w:rPr>
          <w:sz w:val="22"/>
          <w:szCs w:val="22"/>
        </w:rPr>
        <w:t>evt</w:t>
      </w:r>
      <w:proofErr w:type="spellEnd"/>
      <w:r w:rsidRPr="00EA260C">
        <w:rPr>
          <w:sz w:val="22"/>
          <w:szCs w:val="22"/>
        </w:rPr>
        <w:t>. weitere Schritte abstimmen. Als solcher Grund gilt insbesondere eine gerichtliche Verfügung, welche die Sperrung untersagt.</w:t>
      </w:r>
    </w:p>
    <w:p w:rsidR="00CD145A" w:rsidRDefault="00CD145A" w:rsidP="00CD145A">
      <w:pPr>
        <w:rPr>
          <w:sz w:val="22"/>
          <w:szCs w:val="22"/>
        </w:rPr>
      </w:pPr>
    </w:p>
    <w:p w:rsidR="00CD145A" w:rsidRDefault="00CD145A" w:rsidP="00CD145A">
      <w:pPr>
        <w:rPr>
          <w:sz w:val="22"/>
          <w:szCs w:val="22"/>
        </w:rPr>
      </w:pPr>
    </w:p>
    <w:p w:rsidR="00CD145A" w:rsidRDefault="00CD145A" w:rsidP="00CD145A">
      <w:pPr>
        <w:rPr>
          <w:sz w:val="22"/>
          <w:szCs w:val="22"/>
        </w:rPr>
      </w:pPr>
    </w:p>
    <w:p w:rsidR="00CD145A" w:rsidRDefault="00CD145A" w:rsidP="00CD145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CD145A" w:rsidRPr="00EA260C" w:rsidRDefault="00CD145A" w:rsidP="00CD145A">
      <w:pPr>
        <w:rPr>
          <w:sz w:val="22"/>
          <w:szCs w:val="22"/>
        </w:rPr>
      </w:pPr>
      <w:r w:rsidRPr="00EA260C">
        <w:rPr>
          <w:sz w:val="22"/>
          <w:szCs w:val="22"/>
        </w:rPr>
        <w:t>Ort, Datum, Name des Transportkunden</w:t>
      </w:r>
    </w:p>
    <w:p w:rsidR="00CD145A" w:rsidRDefault="00CD145A" w:rsidP="00CD145A">
      <w:pPr>
        <w:rPr>
          <w:sz w:val="22"/>
          <w:szCs w:val="22"/>
        </w:rPr>
      </w:pPr>
    </w:p>
    <w:p w:rsidR="00CD145A" w:rsidRPr="00EA260C" w:rsidRDefault="00CD145A" w:rsidP="00CD145A">
      <w:pPr>
        <w:rPr>
          <w:b/>
          <w:sz w:val="24"/>
          <w:szCs w:val="24"/>
        </w:rPr>
      </w:pPr>
      <w:r w:rsidRPr="00EA260C">
        <w:rPr>
          <w:b/>
          <w:sz w:val="24"/>
          <w:szCs w:val="24"/>
        </w:rPr>
        <w:t>Vom Netzbetreiber auszufüllen:</w:t>
      </w:r>
    </w:p>
    <w:p w:rsidR="00CD145A" w:rsidRDefault="00CD145A" w:rsidP="00CD145A">
      <w:pPr>
        <w:rPr>
          <w:sz w:val="22"/>
          <w:szCs w:val="22"/>
        </w:rPr>
      </w:pPr>
    </w:p>
    <w:p w:rsidR="00CD145A" w:rsidRPr="00EA260C" w:rsidRDefault="00CD145A" w:rsidP="00CD145A">
      <w:pPr>
        <w:pStyle w:val="Listenabsatz"/>
        <w:ind w:left="0"/>
        <w:rPr>
          <w:sz w:val="22"/>
          <w:szCs w:val="22"/>
        </w:rPr>
      </w:pPr>
      <w:r w:rsidRPr="00490045">
        <w:rPr>
          <w:sz w:val="32"/>
          <w:szCs w:val="32"/>
        </w:rPr>
        <w:sym w:font="Wingdings" w:char="F0A8"/>
      </w:r>
      <w:r w:rsidRPr="00490045">
        <w:rPr>
          <w:sz w:val="32"/>
          <w:szCs w:val="3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0045">
        <w:rPr>
          <w:sz w:val="32"/>
          <w:szCs w:val="32"/>
        </w:rPr>
        <w:sym w:font="Wingdings" w:char="F0A8"/>
      </w:r>
    </w:p>
    <w:p w:rsidR="00CD145A" w:rsidRPr="00EA260C" w:rsidRDefault="00CD145A" w:rsidP="00CD145A">
      <w:pPr>
        <w:rPr>
          <w:sz w:val="22"/>
          <w:szCs w:val="22"/>
        </w:rPr>
      </w:pPr>
      <w:r w:rsidRPr="00EA260C">
        <w:rPr>
          <w:sz w:val="22"/>
          <w:szCs w:val="22"/>
        </w:rPr>
        <w:t>Auftrag ausgeführt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260C">
        <w:rPr>
          <w:sz w:val="22"/>
          <w:szCs w:val="22"/>
        </w:rPr>
        <w:t>Erfolgloser Versuch</w:t>
      </w:r>
    </w:p>
    <w:p w:rsidR="00CD145A" w:rsidRDefault="00CD145A" w:rsidP="00CD145A">
      <w:pPr>
        <w:rPr>
          <w:sz w:val="22"/>
          <w:szCs w:val="22"/>
        </w:rPr>
      </w:pPr>
    </w:p>
    <w:p w:rsidR="00CD145A" w:rsidRDefault="00CD145A" w:rsidP="00CD145A">
      <w:pPr>
        <w:rPr>
          <w:sz w:val="22"/>
          <w:szCs w:val="22"/>
        </w:rPr>
      </w:pPr>
      <w:r w:rsidRPr="00490045">
        <w:rPr>
          <w:sz w:val="32"/>
          <w:szCs w:val="32"/>
        </w:rPr>
        <w:sym w:font="Wingdings" w:char="F0A8"/>
      </w:r>
      <w:r w:rsidRPr="00490045">
        <w:rPr>
          <w:sz w:val="32"/>
          <w:szCs w:val="3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0045">
        <w:rPr>
          <w:sz w:val="32"/>
          <w:szCs w:val="32"/>
        </w:rPr>
        <w:sym w:font="Wingdings" w:char="F0A8"/>
      </w:r>
    </w:p>
    <w:p w:rsidR="00CD145A" w:rsidRPr="00EA260C" w:rsidRDefault="00CD145A" w:rsidP="00CD145A">
      <w:pPr>
        <w:rPr>
          <w:sz w:val="22"/>
          <w:szCs w:val="22"/>
        </w:rPr>
      </w:pPr>
      <w:r w:rsidRPr="00EA260C">
        <w:rPr>
          <w:sz w:val="22"/>
          <w:szCs w:val="22"/>
        </w:rPr>
        <w:t>Auftrag storniert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Auftrag verschoben</w:t>
      </w:r>
      <w:r w:rsidRPr="00EA260C">
        <w:rPr>
          <w:sz w:val="22"/>
          <w:szCs w:val="22"/>
        </w:rPr>
        <w:t>_______________________</w:t>
      </w:r>
    </w:p>
    <w:p w:rsidR="00CD145A" w:rsidRDefault="00CD145A" w:rsidP="00CD145A">
      <w:pPr>
        <w:rPr>
          <w:sz w:val="22"/>
          <w:szCs w:val="22"/>
        </w:rPr>
      </w:pPr>
    </w:p>
    <w:p w:rsidR="00CD145A" w:rsidRDefault="00CD145A" w:rsidP="00CD145A">
      <w:pPr>
        <w:rPr>
          <w:sz w:val="22"/>
          <w:szCs w:val="22"/>
        </w:rPr>
      </w:pPr>
    </w:p>
    <w:p w:rsidR="00CD145A" w:rsidRPr="00EA260C" w:rsidRDefault="00CD145A" w:rsidP="00CD145A">
      <w:pPr>
        <w:rPr>
          <w:b/>
          <w:sz w:val="24"/>
          <w:szCs w:val="24"/>
        </w:rPr>
      </w:pPr>
      <w:r w:rsidRPr="00EA260C">
        <w:rPr>
          <w:b/>
          <w:sz w:val="24"/>
          <w:szCs w:val="24"/>
        </w:rPr>
        <w:t>Sonstige Bemerkungen:</w:t>
      </w:r>
    </w:p>
    <w:p w:rsidR="00CD145A" w:rsidRDefault="00CD145A" w:rsidP="00CD145A">
      <w:pPr>
        <w:rPr>
          <w:sz w:val="22"/>
          <w:szCs w:val="22"/>
        </w:rPr>
      </w:pPr>
    </w:p>
    <w:p w:rsidR="00CD145A" w:rsidRDefault="00CD145A" w:rsidP="00CD145A">
      <w:pPr>
        <w:rPr>
          <w:sz w:val="22"/>
          <w:szCs w:val="22"/>
        </w:rPr>
      </w:pPr>
    </w:p>
    <w:p w:rsidR="00CD145A" w:rsidRDefault="00CD145A" w:rsidP="00CD145A">
      <w:pPr>
        <w:rPr>
          <w:sz w:val="22"/>
          <w:szCs w:val="22"/>
        </w:rPr>
      </w:pPr>
    </w:p>
    <w:p w:rsidR="00CD145A" w:rsidRDefault="00CD145A" w:rsidP="00CD145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CD145A" w:rsidRPr="00390683" w:rsidRDefault="00CD145A" w:rsidP="00CD145A">
      <w:pPr>
        <w:rPr>
          <w:sz w:val="22"/>
          <w:szCs w:val="22"/>
        </w:rPr>
      </w:pPr>
      <w:r w:rsidRPr="00EA260C">
        <w:rPr>
          <w:sz w:val="22"/>
          <w:szCs w:val="22"/>
        </w:rPr>
        <w:t>Ort/Datum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A260C">
        <w:rPr>
          <w:sz w:val="22"/>
          <w:szCs w:val="22"/>
        </w:rPr>
        <w:t>Unterschrift/Stempel</w:t>
      </w:r>
    </w:p>
    <w:p w:rsidR="00CD145A" w:rsidRDefault="00CD145A" w:rsidP="00CD145A">
      <w:pPr>
        <w:rPr>
          <w:b/>
        </w:rPr>
        <w:sectPr w:rsidR="00CD145A" w:rsidSect="00B22233">
          <w:pgSz w:w="11906" w:h="16838"/>
          <w:pgMar w:top="1417" w:right="1417" w:bottom="1134" w:left="1417" w:header="708" w:footer="680" w:gutter="0"/>
          <w:cols w:space="708"/>
          <w:titlePg/>
          <w:docGrid w:linePitch="360"/>
        </w:sectPr>
      </w:pPr>
    </w:p>
    <w:p w:rsidR="00CD145A" w:rsidRDefault="00CD145A" w:rsidP="00CD145A">
      <w:pPr>
        <w:rPr>
          <w:b/>
        </w:rPr>
      </w:pPr>
    </w:p>
    <w:p w:rsidR="00DB3F8E" w:rsidRDefault="00DB3F8E" w:rsidP="00CD145A">
      <w:pPr>
        <w:rPr>
          <w:b/>
        </w:rPr>
      </w:pPr>
    </w:p>
    <w:p w:rsidR="00CD145A" w:rsidRDefault="00CD145A" w:rsidP="00CD145A">
      <w:pPr>
        <w:rPr>
          <w:b/>
        </w:rPr>
      </w:pPr>
      <w:r w:rsidRPr="00E804A6">
        <w:rPr>
          <w:b/>
        </w:rPr>
        <w:t>Anlage 2: Auftrag zur Wiederherstellung de</w:t>
      </w:r>
      <w:r>
        <w:rPr>
          <w:b/>
        </w:rPr>
        <w:t>r Anschlussnutzung (Entsperrung)</w:t>
      </w:r>
    </w:p>
    <w:p w:rsidR="00CD145A" w:rsidRDefault="00CD145A" w:rsidP="00CD145A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45A" w:rsidRPr="00390683" w:rsidTr="00033321">
        <w:tc>
          <w:tcPr>
            <w:tcW w:w="9062" w:type="dxa"/>
            <w:gridSpan w:val="2"/>
          </w:tcPr>
          <w:p w:rsidR="00CD145A" w:rsidRPr="00390683" w:rsidRDefault="00CD145A" w:rsidP="00033321">
            <w:pPr>
              <w:rPr>
                <w:b/>
                <w:sz w:val="22"/>
                <w:szCs w:val="22"/>
              </w:rPr>
            </w:pPr>
            <w:r w:rsidRPr="00390683">
              <w:rPr>
                <w:b/>
                <w:sz w:val="22"/>
                <w:szCs w:val="22"/>
              </w:rPr>
              <w:t>an Netzbetreiber (Empfänger)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Stadtwerke Villingen-Schwenningen GmbH 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Abteilung / Ansprechpartner </w:t>
            </w:r>
          </w:p>
        </w:tc>
        <w:tc>
          <w:tcPr>
            <w:tcW w:w="4531" w:type="dxa"/>
          </w:tcPr>
          <w:p w:rsidR="00CD145A" w:rsidRPr="00CD145A" w:rsidRDefault="00CD145A" w:rsidP="00CD145A">
            <w:pPr>
              <w:pStyle w:val="Default"/>
              <w:rPr>
                <w:sz w:val="22"/>
                <w:szCs w:val="22"/>
              </w:rPr>
            </w:pPr>
            <w:r w:rsidRPr="00CD145A">
              <w:rPr>
                <w:sz w:val="22"/>
                <w:szCs w:val="22"/>
              </w:rPr>
              <w:t>BK / Sidonie Enders</w:t>
            </w:r>
          </w:p>
          <w:p w:rsidR="00CD145A" w:rsidRPr="00390683" w:rsidRDefault="00CD145A" w:rsidP="00CD145A">
            <w:pPr>
              <w:pStyle w:val="Default"/>
              <w:rPr>
                <w:sz w:val="22"/>
                <w:szCs w:val="22"/>
              </w:rPr>
            </w:pPr>
            <w:r w:rsidRPr="00CD145A">
              <w:rPr>
                <w:sz w:val="22"/>
                <w:szCs w:val="22"/>
              </w:rPr>
              <w:t>BK / Frau Silke Fetter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Straße Hausnr.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Pforzheimer Straße 1 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PLZ Ort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78048 Villingen-Schwenningen 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4531" w:type="dxa"/>
          </w:tcPr>
          <w:p w:rsidR="00CD145A" w:rsidRPr="00CD145A" w:rsidRDefault="00CD145A" w:rsidP="00CD145A">
            <w:pPr>
              <w:pStyle w:val="Default"/>
              <w:rPr>
                <w:sz w:val="22"/>
                <w:szCs w:val="22"/>
              </w:rPr>
            </w:pPr>
            <w:r w:rsidRPr="00CD145A">
              <w:rPr>
                <w:sz w:val="22"/>
                <w:szCs w:val="22"/>
              </w:rPr>
              <w:t xml:space="preserve">0772140504858 </w:t>
            </w:r>
          </w:p>
          <w:p w:rsidR="00CD145A" w:rsidRPr="00390683" w:rsidRDefault="00CD145A" w:rsidP="00CD145A">
            <w:pPr>
              <w:pStyle w:val="Default"/>
              <w:rPr>
                <w:sz w:val="22"/>
                <w:szCs w:val="22"/>
              </w:rPr>
            </w:pPr>
            <w:r w:rsidRPr="00CD145A">
              <w:rPr>
                <w:sz w:val="22"/>
                <w:szCs w:val="22"/>
              </w:rPr>
              <w:t>0772140504846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Fax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07721 40504869 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4531" w:type="dxa"/>
          </w:tcPr>
          <w:p w:rsidR="00740D17" w:rsidRPr="00740D17" w:rsidRDefault="00740D17" w:rsidP="00740D17">
            <w:pPr>
              <w:pStyle w:val="Default"/>
              <w:rPr>
                <w:sz w:val="22"/>
                <w:szCs w:val="22"/>
              </w:rPr>
            </w:pPr>
            <w:r w:rsidRPr="00740D17">
              <w:rPr>
                <w:sz w:val="22"/>
                <w:szCs w:val="22"/>
              </w:rPr>
              <w:t>sidonie.enders@svs-energie.de</w:t>
            </w:r>
          </w:p>
          <w:p w:rsidR="00CD145A" w:rsidRPr="00390683" w:rsidRDefault="00740D17" w:rsidP="00740D17">
            <w:pPr>
              <w:pStyle w:val="Default"/>
              <w:rPr>
                <w:sz w:val="22"/>
                <w:szCs w:val="22"/>
              </w:rPr>
            </w:pPr>
            <w:r w:rsidRPr="00740D17">
              <w:rPr>
                <w:sz w:val="22"/>
                <w:szCs w:val="22"/>
              </w:rPr>
              <w:t>silke.fetter@svs-energie.de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Stadtwerke Villingen-Schwenningen GmbH </w:t>
            </w:r>
          </w:p>
        </w:tc>
      </w:tr>
    </w:tbl>
    <w:p w:rsidR="00CD145A" w:rsidRDefault="00CD145A" w:rsidP="00CD145A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45A" w:rsidRPr="00390683" w:rsidTr="00033321">
        <w:tc>
          <w:tcPr>
            <w:tcW w:w="9062" w:type="dxa"/>
            <w:gridSpan w:val="2"/>
          </w:tcPr>
          <w:p w:rsidR="00CD145A" w:rsidRPr="00390683" w:rsidRDefault="00CD145A" w:rsidP="000333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von Transportkunde (Auftraggeber)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Abteilung / Ansprechpartner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Straße Hausnr.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PLZ Ort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Fax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E-Mail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 w:rsidRPr="00390683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D145A" w:rsidRDefault="00CD145A" w:rsidP="00CD145A">
      <w:pPr>
        <w:rPr>
          <w:b/>
        </w:rPr>
      </w:pPr>
    </w:p>
    <w:p w:rsidR="00CD145A" w:rsidRPr="00390683" w:rsidRDefault="00CD145A" w:rsidP="00CD145A">
      <w:pPr>
        <w:pStyle w:val="Default"/>
        <w:jc w:val="both"/>
        <w:rPr>
          <w:sz w:val="22"/>
          <w:szCs w:val="22"/>
        </w:rPr>
      </w:pPr>
      <w:r w:rsidRPr="00390683">
        <w:rPr>
          <w:sz w:val="22"/>
          <w:szCs w:val="22"/>
        </w:rPr>
        <w:t xml:space="preserve">Der Transportkunde beauftragt den Netzbetreiber nach Maßgabe des zwischen Transportkunde und Netzbetreiber geschlossenen Lieferantenrahmenvertrag, die Anschlussnutzung an der nachfolgend aufgeführten Ausspeisepunkt des vom Transportkunden belieferten Letztverbrauchers innerhalb von 6 Werktagen zu unterbrechen. </w:t>
      </w:r>
    </w:p>
    <w:p w:rsidR="00CD145A" w:rsidRDefault="00CD145A" w:rsidP="00CD145A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45A" w:rsidRPr="00390683" w:rsidTr="00033321">
        <w:tc>
          <w:tcPr>
            <w:tcW w:w="9062" w:type="dxa"/>
            <w:gridSpan w:val="2"/>
          </w:tcPr>
          <w:p w:rsidR="00CD145A" w:rsidRPr="00390683" w:rsidRDefault="00CD145A" w:rsidP="000333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Entnahmestelle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 Hausnr.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Ort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Marklokation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Zähler-Nr.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9062" w:type="dxa"/>
            <w:gridSpan w:val="2"/>
          </w:tcPr>
          <w:p w:rsidR="00CD145A" w:rsidRPr="00390683" w:rsidRDefault="00CD145A" w:rsidP="00033321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Letztverbraucher</w:t>
            </w: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Vorname / Firma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Straße Hausnr.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  <w:tr w:rsidR="00CD145A" w:rsidRPr="00390683" w:rsidTr="00033321"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PLZ Ort</w:t>
            </w:r>
          </w:p>
        </w:tc>
        <w:tc>
          <w:tcPr>
            <w:tcW w:w="4531" w:type="dxa"/>
          </w:tcPr>
          <w:p w:rsidR="00CD145A" w:rsidRPr="00390683" w:rsidRDefault="00CD145A" w:rsidP="00033321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D145A" w:rsidRDefault="00CD145A" w:rsidP="00CD145A">
      <w:pPr>
        <w:rPr>
          <w:b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CD145A" w:rsidTr="00033321">
        <w:trPr>
          <w:trHeight w:val="84"/>
        </w:trPr>
        <w:tc>
          <w:tcPr>
            <w:tcW w:w="8926" w:type="dxa"/>
          </w:tcPr>
          <w:p w:rsidR="00CD145A" w:rsidRPr="00060588" w:rsidRDefault="00CD145A" w:rsidP="00033321">
            <w:pPr>
              <w:spacing w:after="120"/>
              <w:rPr>
                <w:sz w:val="22"/>
                <w:szCs w:val="22"/>
              </w:rPr>
            </w:pPr>
            <w:r w:rsidRPr="00060588">
              <w:rPr>
                <w:sz w:val="22"/>
                <w:szCs w:val="22"/>
              </w:rPr>
              <w:t xml:space="preserve">Der Transportkunde versichert entsprechend § 294 ZPO, </w:t>
            </w:r>
          </w:p>
        </w:tc>
      </w:tr>
      <w:tr w:rsidR="00CD145A" w:rsidTr="00033321">
        <w:trPr>
          <w:trHeight w:val="84"/>
        </w:trPr>
        <w:tc>
          <w:tcPr>
            <w:tcW w:w="8926" w:type="dxa"/>
          </w:tcPr>
          <w:p w:rsidR="00CD145A" w:rsidRPr="00060588" w:rsidRDefault="00CD145A" w:rsidP="00033321">
            <w:pPr>
              <w:spacing w:after="120"/>
              <w:rPr>
                <w:sz w:val="22"/>
                <w:szCs w:val="22"/>
              </w:rPr>
            </w:pPr>
            <w:r w:rsidRPr="00060588">
              <w:rPr>
                <w:sz w:val="22"/>
                <w:szCs w:val="22"/>
              </w:rPr>
              <w:t xml:space="preserve">• dass er dem Anschlussnutzer gegenüber vertraglich zur Wiederherstellung berechtigt ist, </w:t>
            </w:r>
          </w:p>
        </w:tc>
      </w:tr>
      <w:tr w:rsidR="00CD145A" w:rsidTr="00033321">
        <w:trPr>
          <w:trHeight w:val="84"/>
        </w:trPr>
        <w:tc>
          <w:tcPr>
            <w:tcW w:w="8926" w:type="dxa"/>
          </w:tcPr>
          <w:p w:rsidR="00CD145A" w:rsidRPr="00060588" w:rsidRDefault="00CD145A" w:rsidP="00033321">
            <w:pPr>
              <w:spacing w:after="120"/>
              <w:rPr>
                <w:sz w:val="22"/>
                <w:szCs w:val="22"/>
              </w:rPr>
            </w:pPr>
            <w:r w:rsidRPr="00060588">
              <w:rPr>
                <w:sz w:val="22"/>
                <w:szCs w:val="22"/>
              </w:rPr>
              <w:t xml:space="preserve">• dass die Voraussetzungen zur Wiederherstellung vorliegen, </w:t>
            </w:r>
          </w:p>
        </w:tc>
      </w:tr>
      <w:tr w:rsidR="00CD145A" w:rsidTr="00033321">
        <w:trPr>
          <w:trHeight w:val="292"/>
        </w:trPr>
        <w:tc>
          <w:tcPr>
            <w:tcW w:w="8926" w:type="dxa"/>
          </w:tcPr>
          <w:p w:rsidR="00CD145A" w:rsidRPr="00060588" w:rsidRDefault="00CD145A" w:rsidP="00033321">
            <w:pPr>
              <w:spacing w:after="120"/>
              <w:rPr>
                <w:sz w:val="22"/>
                <w:szCs w:val="22"/>
              </w:rPr>
            </w:pPr>
            <w:r w:rsidRPr="00060588">
              <w:rPr>
                <w:sz w:val="22"/>
                <w:szCs w:val="22"/>
              </w:rPr>
              <w:t xml:space="preserve">• dass er den mit dem Netzbetreiber vereinbarten Termin zur Wiederherstellung den Anschlussnutzern fristgerecht ankündigt, </w:t>
            </w:r>
          </w:p>
        </w:tc>
      </w:tr>
      <w:tr w:rsidR="00CD145A" w:rsidTr="00033321">
        <w:trPr>
          <w:trHeight w:val="84"/>
        </w:trPr>
        <w:tc>
          <w:tcPr>
            <w:tcW w:w="8926" w:type="dxa"/>
          </w:tcPr>
          <w:p w:rsidR="00CD145A" w:rsidRPr="00060588" w:rsidRDefault="00CD145A" w:rsidP="00033321">
            <w:pPr>
              <w:spacing w:after="120"/>
              <w:rPr>
                <w:sz w:val="22"/>
                <w:szCs w:val="22"/>
              </w:rPr>
            </w:pPr>
            <w:r w:rsidRPr="00060588">
              <w:rPr>
                <w:sz w:val="22"/>
                <w:szCs w:val="22"/>
              </w:rPr>
              <w:t xml:space="preserve">• dass er die Kosten der Entsperrung vor dem </w:t>
            </w:r>
            <w:proofErr w:type="spellStart"/>
            <w:r w:rsidRPr="00060588">
              <w:rPr>
                <w:sz w:val="22"/>
                <w:szCs w:val="22"/>
              </w:rPr>
              <w:t>Entsperrtermin</w:t>
            </w:r>
            <w:proofErr w:type="spellEnd"/>
            <w:r w:rsidRPr="00060588">
              <w:rPr>
                <w:sz w:val="22"/>
                <w:szCs w:val="22"/>
              </w:rPr>
              <w:t xml:space="preserve"> beglichen hat. </w:t>
            </w:r>
          </w:p>
        </w:tc>
      </w:tr>
      <w:tr w:rsidR="00CD145A" w:rsidTr="00033321">
        <w:trPr>
          <w:trHeight w:val="187"/>
        </w:trPr>
        <w:tc>
          <w:tcPr>
            <w:tcW w:w="8926" w:type="dxa"/>
          </w:tcPr>
          <w:p w:rsidR="00CD145A" w:rsidRPr="00060588" w:rsidRDefault="00CD145A" w:rsidP="00033321">
            <w:pPr>
              <w:pStyle w:val="Default"/>
              <w:rPr>
                <w:sz w:val="22"/>
                <w:szCs w:val="22"/>
              </w:rPr>
            </w:pPr>
          </w:p>
          <w:p w:rsidR="00CD145A" w:rsidRPr="00060588" w:rsidRDefault="00CD145A" w:rsidP="00033321">
            <w:pPr>
              <w:pStyle w:val="Default"/>
              <w:rPr>
                <w:sz w:val="22"/>
                <w:szCs w:val="22"/>
              </w:rPr>
            </w:pPr>
            <w:r w:rsidRPr="00060588">
              <w:rPr>
                <w:sz w:val="22"/>
                <w:szCs w:val="22"/>
              </w:rPr>
              <w:t xml:space="preserve">Der Transportkunde stellt den Netzbetreiber von sämtlichen Schadenersatzansprüchen frei, die sich aus einer unberechtigt beauftragten Wiederherstellung ergeben können. </w:t>
            </w:r>
          </w:p>
        </w:tc>
      </w:tr>
      <w:tr w:rsidR="00CD145A" w:rsidTr="00033321">
        <w:trPr>
          <w:trHeight w:val="84"/>
        </w:trPr>
        <w:tc>
          <w:tcPr>
            <w:tcW w:w="8926" w:type="dxa"/>
          </w:tcPr>
          <w:p w:rsidR="00CD145A" w:rsidRPr="00EB7E2D" w:rsidRDefault="00CD145A" w:rsidP="00033321">
            <w:pPr>
              <w:pStyle w:val="Default"/>
              <w:rPr>
                <w:sz w:val="22"/>
                <w:szCs w:val="22"/>
              </w:rPr>
            </w:pPr>
          </w:p>
          <w:p w:rsidR="00700276" w:rsidRDefault="00700276" w:rsidP="00033321">
            <w:pPr>
              <w:pStyle w:val="Default"/>
              <w:rPr>
                <w:sz w:val="22"/>
                <w:szCs w:val="22"/>
              </w:rPr>
            </w:pPr>
          </w:p>
          <w:p w:rsidR="00700276" w:rsidRDefault="00700276" w:rsidP="00033321">
            <w:pPr>
              <w:pStyle w:val="Default"/>
              <w:rPr>
                <w:sz w:val="22"/>
                <w:szCs w:val="22"/>
              </w:rPr>
            </w:pPr>
          </w:p>
          <w:p w:rsidR="00700276" w:rsidRDefault="00700276" w:rsidP="00033321">
            <w:pPr>
              <w:pStyle w:val="Default"/>
              <w:rPr>
                <w:sz w:val="22"/>
                <w:szCs w:val="22"/>
              </w:rPr>
            </w:pPr>
          </w:p>
          <w:p w:rsidR="00CD145A" w:rsidRPr="00EB7E2D" w:rsidRDefault="00CD145A" w:rsidP="00033321">
            <w:pPr>
              <w:pStyle w:val="Default"/>
              <w:rPr>
                <w:sz w:val="22"/>
                <w:szCs w:val="22"/>
              </w:rPr>
            </w:pPr>
            <w:r w:rsidRPr="00EB7E2D">
              <w:rPr>
                <w:sz w:val="22"/>
                <w:szCs w:val="22"/>
              </w:rPr>
              <w:t xml:space="preserve">Die Kosten richten sich nach den zum Zeitpunkt der Sperrung geltenden Preisen des Netzbetreibers. </w:t>
            </w:r>
          </w:p>
        </w:tc>
      </w:tr>
      <w:tr w:rsidR="00CD145A" w:rsidTr="00033321">
        <w:trPr>
          <w:trHeight w:val="187"/>
        </w:trPr>
        <w:tc>
          <w:tcPr>
            <w:tcW w:w="8926" w:type="dxa"/>
          </w:tcPr>
          <w:p w:rsidR="00CD145A" w:rsidRDefault="00CD145A" w:rsidP="000333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D145A" w:rsidRDefault="00CD145A" w:rsidP="000333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D145A" w:rsidRDefault="00CD145A" w:rsidP="000333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D145A" w:rsidRDefault="00CD145A" w:rsidP="00033321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CD145A" w:rsidRPr="00060588" w:rsidRDefault="00CD145A" w:rsidP="00033321">
            <w:pPr>
              <w:pStyle w:val="Default"/>
              <w:jc w:val="both"/>
              <w:rPr>
                <w:sz w:val="22"/>
                <w:szCs w:val="22"/>
              </w:rPr>
            </w:pPr>
            <w:r w:rsidRPr="00060588">
              <w:rPr>
                <w:sz w:val="22"/>
                <w:szCs w:val="22"/>
              </w:rPr>
              <w:t>Ist eine Wiederherstellung aus rechtlichen oder tatsächlichen Gründen nicht möglich, wird der Netzbetreiber den Transportkunden hierüber unverzüglich informieren und mit ihm evt</w:t>
            </w:r>
            <w:r>
              <w:rPr>
                <w:sz w:val="22"/>
                <w:szCs w:val="22"/>
              </w:rPr>
              <w:t>l</w:t>
            </w:r>
            <w:r w:rsidRPr="00060588">
              <w:rPr>
                <w:sz w:val="22"/>
                <w:szCs w:val="22"/>
              </w:rPr>
              <w:t xml:space="preserve">. weitere Schritte abstimmen. </w:t>
            </w:r>
          </w:p>
        </w:tc>
      </w:tr>
    </w:tbl>
    <w:p w:rsidR="00CD145A" w:rsidRDefault="00CD145A" w:rsidP="00CD145A">
      <w:pPr>
        <w:rPr>
          <w:b/>
        </w:rPr>
      </w:pPr>
    </w:p>
    <w:p w:rsidR="00CD145A" w:rsidRDefault="00CD145A" w:rsidP="00CD145A">
      <w:pPr>
        <w:rPr>
          <w:b/>
        </w:rPr>
      </w:pPr>
    </w:p>
    <w:p w:rsidR="00CD145A" w:rsidRDefault="00CD145A" w:rsidP="00CD145A">
      <w:pPr>
        <w:rPr>
          <w:b/>
        </w:rPr>
      </w:pPr>
    </w:p>
    <w:p w:rsidR="00CD145A" w:rsidRDefault="00CD145A" w:rsidP="00CD145A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CD145A" w:rsidRPr="00060588" w:rsidRDefault="00CD145A" w:rsidP="00CD145A">
      <w:pPr>
        <w:rPr>
          <w:sz w:val="22"/>
          <w:szCs w:val="22"/>
        </w:rPr>
      </w:pPr>
      <w:r w:rsidRPr="00060588">
        <w:rPr>
          <w:sz w:val="22"/>
          <w:szCs w:val="22"/>
        </w:rPr>
        <w:t>Ort, Datum, Name des Transportkunden</w:t>
      </w:r>
    </w:p>
    <w:p w:rsidR="00CD145A" w:rsidRDefault="00CD145A" w:rsidP="00CD145A">
      <w:pPr>
        <w:rPr>
          <w:sz w:val="22"/>
          <w:szCs w:val="22"/>
        </w:rPr>
      </w:pPr>
    </w:p>
    <w:p w:rsidR="00CD145A" w:rsidRPr="00060588" w:rsidRDefault="00CD145A" w:rsidP="00CD145A">
      <w:pPr>
        <w:rPr>
          <w:b/>
          <w:sz w:val="24"/>
          <w:szCs w:val="24"/>
        </w:rPr>
      </w:pPr>
      <w:r w:rsidRPr="00060588">
        <w:rPr>
          <w:b/>
          <w:sz w:val="24"/>
          <w:szCs w:val="24"/>
        </w:rPr>
        <w:t>Vom Netzbetreiber auszufüllen:</w:t>
      </w:r>
    </w:p>
    <w:p w:rsidR="00CD145A" w:rsidRDefault="00CD145A" w:rsidP="00CD145A">
      <w:pPr>
        <w:rPr>
          <w:sz w:val="22"/>
          <w:szCs w:val="22"/>
        </w:rPr>
      </w:pPr>
    </w:p>
    <w:p w:rsidR="00CD145A" w:rsidRDefault="00CD145A" w:rsidP="00CD145A">
      <w:pPr>
        <w:rPr>
          <w:sz w:val="22"/>
          <w:szCs w:val="22"/>
        </w:rPr>
      </w:pPr>
    </w:p>
    <w:p w:rsidR="00CD145A" w:rsidRDefault="00CD145A" w:rsidP="00CD145A">
      <w:pPr>
        <w:rPr>
          <w:sz w:val="22"/>
          <w:szCs w:val="22"/>
        </w:rPr>
      </w:pPr>
      <w:r w:rsidRPr="00490045">
        <w:rPr>
          <w:sz w:val="32"/>
          <w:szCs w:val="32"/>
        </w:rPr>
        <w:sym w:font="Wingdings" w:char="F0A8"/>
      </w:r>
      <w:r w:rsidRPr="00490045">
        <w:rPr>
          <w:sz w:val="32"/>
          <w:szCs w:val="3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0045">
        <w:rPr>
          <w:sz w:val="32"/>
          <w:szCs w:val="32"/>
        </w:rPr>
        <w:sym w:font="Wingdings" w:char="F0A8"/>
      </w:r>
    </w:p>
    <w:p w:rsidR="00CD145A" w:rsidRPr="00060588" w:rsidRDefault="00CD145A" w:rsidP="00CD145A">
      <w:pPr>
        <w:rPr>
          <w:sz w:val="22"/>
          <w:szCs w:val="22"/>
        </w:rPr>
      </w:pPr>
      <w:r>
        <w:rPr>
          <w:sz w:val="22"/>
          <w:szCs w:val="22"/>
        </w:rPr>
        <w:t>Auftrag ausgeführt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0588">
        <w:rPr>
          <w:sz w:val="22"/>
          <w:szCs w:val="22"/>
        </w:rPr>
        <w:t>Erfolgloser Versuch</w:t>
      </w:r>
    </w:p>
    <w:p w:rsidR="00CD145A" w:rsidRDefault="00CD145A" w:rsidP="00CD145A">
      <w:pPr>
        <w:rPr>
          <w:sz w:val="22"/>
          <w:szCs w:val="22"/>
        </w:rPr>
      </w:pPr>
    </w:p>
    <w:p w:rsidR="00CD145A" w:rsidRDefault="00CD145A" w:rsidP="00CD145A">
      <w:pPr>
        <w:rPr>
          <w:sz w:val="22"/>
          <w:szCs w:val="22"/>
        </w:rPr>
      </w:pPr>
      <w:r w:rsidRPr="00490045">
        <w:rPr>
          <w:sz w:val="32"/>
          <w:szCs w:val="32"/>
        </w:rPr>
        <w:sym w:font="Wingdings" w:char="F0A8"/>
      </w:r>
      <w:r w:rsidRPr="00490045">
        <w:rPr>
          <w:sz w:val="32"/>
          <w:szCs w:val="3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0045">
        <w:rPr>
          <w:sz w:val="32"/>
          <w:szCs w:val="32"/>
        </w:rPr>
        <w:sym w:font="Wingdings" w:char="F0A8"/>
      </w:r>
    </w:p>
    <w:p w:rsidR="00CD145A" w:rsidRPr="00060588" w:rsidRDefault="00CD145A" w:rsidP="00CD145A">
      <w:pPr>
        <w:rPr>
          <w:sz w:val="22"/>
          <w:szCs w:val="22"/>
        </w:rPr>
      </w:pPr>
      <w:r>
        <w:rPr>
          <w:sz w:val="22"/>
          <w:szCs w:val="22"/>
        </w:rPr>
        <w:t>Auftrag storniert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0588">
        <w:rPr>
          <w:sz w:val="22"/>
          <w:szCs w:val="22"/>
        </w:rPr>
        <w:t xml:space="preserve">Auftrag verschoben auf: </w:t>
      </w:r>
      <w:r>
        <w:rPr>
          <w:sz w:val="22"/>
          <w:szCs w:val="22"/>
        </w:rPr>
        <w:t>_______</w:t>
      </w:r>
      <w:r w:rsidRPr="00060588">
        <w:rPr>
          <w:sz w:val="22"/>
          <w:szCs w:val="22"/>
        </w:rPr>
        <w:t>____________</w:t>
      </w:r>
    </w:p>
    <w:p w:rsidR="00CD145A" w:rsidRDefault="00CD145A" w:rsidP="00CD145A">
      <w:pPr>
        <w:rPr>
          <w:sz w:val="22"/>
          <w:szCs w:val="22"/>
        </w:rPr>
      </w:pPr>
    </w:p>
    <w:p w:rsidR="00CD145A" w:rsidRDefault="00CD145A" w:rsidP="00CD145A">
      <w:pPr>
        <w:rPr>
          <w:sz w:val="22"/>
          <w:szCs w:val="22"/>
        </w:rPr>
      </w:pPr>
    </w:p>
    <w:p w:rsidR="00CD145A" w:rsidRPr="00060588" w:rsidRDefault="00CD145A" w:rsidP="00CD145A">
      <w:pPr>
        <w:rPr>
          <w:b/>
          <w:sz w:val="24"/>
          <w:szCs w:val="24"/>
        </w:rPr>
      </w:pPr>
      <w:r w:rsidRPr="00060588">
        <w:rPr>
          <w:b/>
          <w:sz w:val="24"/>
          <w:szCs w:val="24"/>
        </w:rPr>
        <w:t>Sonstige Bemerkungen:</w:t>
      </w:r>
    </w:p>
    <w:p w:rsidR="00CD145A" w:rsidRDefault="00CD145A" w:rsidP="00CD145A">
      <w:pPr>
        <w:rPr>
          <w:sz w:val="22"/>
          <w:szCs w:val="22"/>
        </w:rPr>
      </w:pPr>
    </w:p>
    <w:p w:rsidR="00CD145A" w:rsidRDefault="00CD145A" w:rsidP="00CD145A">
      <w:pPr>
        <w:rPr>
          <w:sz w:val="22"/>
          <w:szCs w:val="22"/>
        </w:rPr>
      </w:pPr>
    </w:p>
    <w:p w:rsidR="00CD145A" w:rsidRDefault="00CD145A" w:rsidP="00CD145A">
      <w:pPr>
        <w:rPr>
          <w:sz w:val="22"/>
          <w:szCs w:val="22"/>
        </w:rPr>
      </w:pPr>
    </w:p>
    <w:p w:rsidR="00CD145A" w:rsidRDefault="00CD145A" w:rsidP="00CD145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</w:t>
      </w:r>
    </w:p>
    <w:p w:rsidR="00CD145A" w:rsidRPr="00060588" w:rsidRDefault="00CD145A" w:rsidP="00CD145A">
      <w:pPr>
        <w:rPr>
          <w:sz w:val="22"/>
          <w:szCs w:val="22"/>
        </w:rPr>
      </w:pPr>
      <w:r>
        <w:rPr>
          <w:sz w:val="22"/>
          <w:szCs w:val="22"/>
        </w:rPr>
        <w:t>Ort/Datum</w:t>
      </w:r>
      <w:r>
        <w:rPr>
          <w:sz w:val="22"/>
          <w:szCs w:val="22"/>
        </w:rPr>
        <w:tab/>
      </w:r>
      <w:r w:rsidRPr="00060588">
        <w:rPr>
          <w:sz w:val="22"/>
          <w:szCs w:val="22"/>
        </w:rPr>
        <w:t>Unterschrift/Stempel</w:t>
      </w:r>
    </w:p>
    <w:p w:rsidR="00804131" w:rsidRPr="00804131" w:rsidRDefault="00804131" w:rsidP="00804131"/>
    <w:sectPr w:rsidR="00804131" w:rsidRPr="00804131" w:rsidSect="00575809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5A" w:rsidRDefault="00CD145A" w:rsidP="00CD145A">
      <w:r>
        <w:separator/>
      </w:r>
    </w:p>
  </w:endnote>
  <w:endnote w:type="continuationSeparator" w:id="0">
    <w:p w:rsidR="00CD145A" w:rsidRDefault="00CD145A" w:rsidP="00CD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6C" w:rsidRDefault="00C538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6C" w:rsidRDefault="00C5386C">
    <w:pPr>
      <w:pStyle w:val="Fuzeile"/>
    </w:pPr>
    <w:r w:rsidRPr="00C5386C">
      <w:t xml:space="preserve">Anlage 3 Kooperationsvereinbarung Gas, Stand </w:t>
    </w:r>
    <w:r w:rsidRPr="00C5386C">
      <w:t>31.03.2022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6C" w:rsidRDefault="00C5386C">
    <w:pPr>
      <w:pStyle w:val="Fuzeile"/>
    </w:pPr>
    <w:r w:rsidRPr="00C5386C">
      <w:t>Anlage 3 Kooperationsvereinbarung Gas, Stand 31.03.2022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5A" w:rsidRDefault="00CD145A" w:rsidP="00CD145A">
      <w:r>
        <w:separator/>
      </w:r>
    </w:p>
  </w:footnote>
  <w:footnote w:type="continuationSeparator" w:id="0">
    <w:p w:rsidR="00CD145A" w:rsidRDefault="00CD145A" w:rsidP="00CD1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86C" w:rsidRDefault="00C538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F8E" w:rsidRDefault="00DB3F8E" w:rsidP="00DB3F8E">
    <w:pPr>
      <w:pStyle w:val="Kopfzeile"/>
    </w:pPr>
    <w:r w:rsidRPr="00740D17">
      <w:t>Anlage 3 Lieferantenrahmenvertrag</w:t>
    </w:r>
    <w:r w:rsidRPr="00DB3F8E">
      <w:t xml:space="preserve"> </w:t>
    </w:r>
    <w:r w:rsidRPr="00740D17">
      <w:t>Anlage 3 Lieferantenrahmenvertrag</w:t>
    </w:r>
  </w:p>
  <w:p w:rsidR="00DB3F8E" w:rsidRDefault="00DB3F8E" w:rsidP="00DB3F8E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C36C8F9" wp14:editId="7CC8B4EC">
          <wp:simplePos x="0" y="0"/>
          <wp:positionH relativeFrom="column">
            <wp:posOffset>4508763</wp:posOffset>
          </wp:positionH>
          <wp:positionV relativeFrom="paragraph">
            <wp:posOffset>-138047</wp:posOffset>
          </wp:positionV>
          <wp:extent cx="1706880" cy="749935"/>
          <wp:effectExtent l="0" t="0" r="762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B3F8E" w:rsidRDefault="00DB3F8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45A" w:rsidRDefault="00740D17">
    <w:pPr>
      <w:pStyle w:val="Kopfzeile"/>
    </w:pPr>
    <w:r w:rsidRPr="00740D17">
      <w:t>Anlage 3 Lieferantenrahmenvertrag</w:t>
    </w:r>
    <w:r w:rsidR="00CD145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4508763</wp:posOffset>
          </wp:positionH>
          <wp:positionV relativeFrom="paragraph">
            <wp:posOffset>-138047</wp:posOffset>
          </wp:positionV>
          <wp:extent cx="1706880" cy="749935"/>
          <wp:effectExtent l="0" t="0" r="762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45A"/>
    <w:rsid w:val="00020E9F"/>
    <w:rsid w:val="000325B6"/>
    <w:rsid w:val="00104FA2"/>
    <w:rsid w:val="0022413B"/>
    <w:rsid w:val="00245AAD"/>
    <w:rsid w:val="002F49A2"/>
    <w:rsid w:val="004F305D"/>
    <w:rsid w:val="00572BEF"/>
    <w:rsid w:val="00575809"/>
    <w:rsid w:val="00664A43"/>
    <w:rsid w:val="00675C22"/>
    <w:rsid w:val="00700276"/>
    <w:rsid w:val="00740D17"/>
    <w:rsid w:val="0078341F"/>
    <w:rsid w:val="00804131"/>
    <w:rsid w:val="008818B7"/>
    <w:rsid w:val="00913F03"/>
    <w:rsid w:val="00A3720C"/>
    <w:rsid w:val="00A96F82"/>
    <w:rsid w:val="00B26A53"/>
    <w:rsid w:val="00BD3367"/>
    <w:rsid w:val="00C36EC5"/>
    <w:rsid w:val="00C5386C"/>
    <w:rsid w:val="00CD145A"/>
    <w:rsid w:val="00D00C8F"/>
    <w:rsid w:val="00D06E04"/>
    <w:rsid w:val="00D25CC2"/>
    <w:rsid w:val="00DB3225"/>
    <w:rsid w:val="00DB3F8E"/>
    <w:rsid w:val="00E031FD"/>
    <w:rsid w:val="00EC2EDF"/>
    <w:rsid w:val="00EE382D"/>
    <w:rsid w:val="00F4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51526F52-9BBB-4059-89A2-7579E076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145A"/>
    <w:rPr>
      <w:rFonts w:ascii="Arial" w:hAnsi="Arial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96F82"/>
    <w:rPr>
      <w:sz w:val="16"/>
      <w:szCs w:val="16"/>
    </w:rPr>
  </w:style>
  <w:style w:type="paragraph" w:styleId="Kommentartext">
    <w:name w:val="annotation text"/>
    <w:basedOn w:val="Standard"/>
    <w:semiHidden/>
    <w:rsid w:val="00A96F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96F82"/>
    <w:rPr>
      <w:b/>
      <w:bCs/>
    </w:rPr>
  </w:style>
  <w:style w:type="paragraph" w:styleId="Sprechblasentext">
    <w:name w:val="Balloon Text"/>
    <w:basedOn w:val="Standard"/>
    <w:semiHidden/>
    <w:rsid w:val="00A96F82"/>
    <w:rPr>
      <w:rFonts w:cs="Tahoma"/>
      <w:sz w:val="16"/>
      <w:szCs w:val="16"/>
    </w:rPr>
  </w:style>
  <w:style w:type="table" w:styleId="Tabellenraster">
    <w:name w:val="Table Grid"/>
    <w:basedOn w:val="NormaleTabelle"/>
    <w:uiPriority w:val="99"/>
    <w:rsid w:val="00CD1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1"/>
    <w:qFormat/>
    <w:rsid w:val="00CD145A"/>
    <w:pPr>
      <w:ind w:left="720"/>
      <w:contextualSpacing/>
    </w:pPr>
  </w:style>
  <w:style w:type="character" w:customStyle="1" w:styleId="ListenabsatzZchn">
    <w:name w:val="Listenabsatz Zchn"/>
    <w:link w:val="Listenabsatz"/>
    <w:uiPriority w:val="1"/>
    <w:rsid w:val="00CD145A"/>
    <w:rPr>
      <w:rFonts w:ascii="Arial" w:hAnsi="Arial"/>
      <w:sz w:val="21"/>
      <w:szCs w:val="21"/>
    </w:rPr>
  </w:style>
  <w:style w:type="paragraph" w:customStyle="1" w:styleId="Default">
    <w:name w:val="Default"/>
    <w:rsid w:val="00CD14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CD14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145A"/>
    <w:rPr>
      <w:rFonts w:ascii="Arial" w:hAnsi="Arial"/>
      <w:sz w:val="21"/>
      <w:szCs w:val="21"/>
    </w:rPr>
  </w:style>
  <w:style w:type="paragraph" w:styleId="Fuzeile">
    <w:name w:val="footer"/>
    <w:basedOn w:val="Standard"/>
    <w:link w:val="FuzeileZchn"/>
    <w:unhideWhenUsed/>
    <w:rsid w:val="00CD14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145A"/>
    <w:rPr>
      <w:rFonts w:ascii="Arial" w:hAnsi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D4BC-B1E9-46AD-9C9A-B883DDF53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490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</vt:lpstr>
    </vt:vector>
  </TitlesOfParts>
  <Company>SVS GmbH</Company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</dc:title>
  <dc:subject/>
  <dc:creator>Rechenberg, Olaf</dc:creator>
  <cp:keywords/>
  <dc:description/>
  <cp:lastModifiedBy>Rechenberg, Olaf</cp:lastModifiedBy>
  <cp:revision>7</cp:revision>
  <dcterms:created xsi:type="dcterms:W3CDTF">2022-07-25T08:46:00Z</dcterms:created>
  <dcterms:modified xsi:type="dcterms:W3CDTF">2022-07-25T09:36:00Z</dcterms:modified>
</cp:coreProperties>
</file>